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F01FAF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F01FAF" w:rsidRDefault="00F01FAF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F01FAF" w:rsidRDefault="00F01FAF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F01FAF" w:rsidRDefault="00F01FAF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F01FAF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F01FAF" w:rsidRDefault="00F01FAF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F01FAF" w:rsidRDefault="00F01FAF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F01FAF" w:rsidRDefault="00F01FAF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10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8E67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397" w:left="1418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3719B5B8" w14:textId="77777777" w:rsidR="00540029" w:rsidRPr="00540029" w:rsidRDefault="00540029" w:rsidP="00540029">
      <w:pPr>
        <w:spacing w:after="120" w:line="280" w:lineRule="exact"/>
        <w:rPr>
          <w:rFonts w:ascii="Times New Roman" w:eastAsia="Times New Roman" w:hAnsi="Times New Roman" w:cs="Times New Roman"/>
          <w:szCs w:val="20"/>
          <w:lang w:eastAsia="de-DE"/>
        </w:rPr>
      </w:pPr>
      <w:r w:rsidRPr="00540029">
        <w:rPr>
          <w:rFonts w:ascii="Times New Roman" w:eastAsia="Times New Roman" w:hAnsi="Times New Roman" w:cs="Times New Roman"/>
          <w:szCs w:val="20"/>
          <w:lang w:eastAsia="de-DE"/>
        </w:rPr>
        <w:lastRenderedPageBreak/>
        <w:t>Bitte lesen sie jede Aussage durch und geben Sie an, inwiefern Sie den einzelnen Aussagen im Allgemeinen zustimmen.</w:t>
      </w: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0"/>
        <w:gridCol w:w="543"/>
        <w:gridCol w:w="543"/>
        <w:gridCol w:w="544"/>
        <w:gridCol w:w="543"/>
        <w:gridCol w:w="543"/>
        <w:gridCol w:w="544"/>
      </w:tblGrid>
      <w:tr w:rsidR="00540029" w:rsidRPr="00540029" w14:paraId="21F1F296" w14:textId="77777777" w:rsidTr="0054002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C0C0C0" w:fill="FFFFFF"/>
          </w:tcPr>
          <w:p w14:paraId="705D231E" w14:textId="77777777" w:rsidR="00540029" w:rsidRPr="00540029" w:rsidRDefault="00540029" w:rsidP="00540029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textDirection w:val="btLr"/>
            <w:vAlign w:val="center"/>
          </w:tcPr>
          <w:p w14:paraId="4019167B" w14:textId="77777777" w:rsidR="00540029" w:rsidRPr="00540029" w:rsidRDefault="00540029" w:rsidP="005400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lehne stark 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textDirection w:val="btLr"/>
            <w:vAlign w:val="center"/>
          </w:tcPr>
          <w:p w14:paraId="1D804BC5" w14:textId="77777777" w:rsidR="00540029" w:rsidRPr="00540029" w:rsidRDefault="00540029" w:rsidP="00540029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textDirection w:val="btLr"/>
            <w:vAlign w:val="bottom"/>
          </w:tcPr>
          <w:p w14:paraId="5DE78B4C" w14:textId="77777777" w:rsidR="00540029" w:rsidRPr="00540029" w:rsidRDefault="00540029" w:rsidP="005400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lehne leicht 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textDirection w:val="btLr"/>
          </w:tcPr>
          <w:p w14:paraId="16D7CE6F" w14:textId="77777777" w:rsidR="00540029" w:rsidRPr="00540029" w:rsidRDefault="00540029" w:rsidP="005400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stimme leicht zu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vAlign w:val="center"/>
          </w:tcPr>
          <w:p w14:paraId="70173A69" w14:textId="77777777" w:rsidR="00540029" w:rsidRPr="00540029" w:rsidRDefault="00540029" w:rsidP="0054002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textDirection w:val="btLr"/>
            <w:vAlign w:val="center"/>
          </w:tcPr>
          <w:p w14:paraId="4628AFED" w14:textId="77777777" w:rsidR="00540029" w:rsidRPr="00540029" w:rsidRDefault="00540029" w:rsidP="005400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stimme stark zu</w:t>
            </w:r>
          </w:p>
        </w:tc>
      </w:tr>
      <w:tr w:rsidR="00540029" w:rsidRPr="00540029" w14:paraId="55E98AEA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F43603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Ich setze mich gern für etwas ein, selbst wenn das zusätzliche Mühe mit sich bringt.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02E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154C0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D14C1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2032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F1316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BDD67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5BC09205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830C52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Ich bin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ein ”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Workaholic”.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C9368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FF317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DB25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0810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31BA6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87FE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5E691C14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5AEAB74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Wenn ich ein Ziel fast erreicht habe, versetzt mich das in Erregung.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4284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91868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A42F7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8013B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405E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27397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3C7085E3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671C43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Es macht mir mehr Spaß, aktiv zu handeln als nur zuzuschauen und zu beobachten.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3E684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F4E49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B475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BF7EB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2D81F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A10BA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26A59366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CD38E5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Ich verbringe viel Zeit mit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der ”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Bestandsaufnahme” meiner positiven und negativen Merkmale.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C8475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23920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63214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BFE9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3933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492EE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30AC451B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91468DA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Es macht mir Spaß, die Pläne anderer Leute zu beurteilen.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740E5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178E5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7ABA7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103EE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08844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88B7F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1232C4DD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E3D89A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Ich bin ein Tatmensch.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963D6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7E50E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B1B8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C1B41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E6734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A0084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41DC9366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B6FDF8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Ich vergleiche mich oft mit anderen.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9E8F6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B055A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91B53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9F985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65043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1F83A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186B6AB4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0F9116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Ich kritisiere oft meine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eigenen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 Arbeit wie auch die anderer.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DDB7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8982F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2E88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FC914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1E11B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57E4E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29F97173" w14:textId="77777777" w:rsidTr="0054002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38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6BE93250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Wenn ich eine Angelegenheit beendet habe, warte ich oft ein bisschen, bevor ich mit der nächsten anfange.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C065E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D4626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8FF57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876C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1D01E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9D33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5A99F484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821BA5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Ich habe oft das Gefühl, von anderen taxiert zu werden.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B851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DE919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435D5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1E660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FBAFC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4FB50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5002219B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F465E98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Wenn ich beschlossen habe, etwas zu tun, kann ich kaum erwarten, damit anzufangen.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7C39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82212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FE3AE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E6D90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E27F8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03C3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6DE6CA6D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7CD0102C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Ich bin ein kritischer Mensch.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95228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1B134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80E95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412D1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2A79A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4AA51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096A377F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F0B21B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Ich bin selbstkritisch und befangen in Bezug auf das, was ich sage.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D8F0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5A604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E9515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A3838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BAFBC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18EA6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16001036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DFB7A9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Sobald ich eine Aufgabe erledigt habe, ist mir schon die nächste im Sinn.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5B4E7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9A19D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9D78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D570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0F90A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EEFB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500AA0D7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B7AA656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Ich denke mir oft, dass die Entscheidungen anderer Leute falsch sind.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E5FE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31651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C017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1C6A3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E5E31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044C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71B137F3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2C93431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Ich bin oft energielos.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41EB5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AD69A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7AB6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7B056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4C13C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60D83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64AD3859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BC4B8E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Meine Gedanken sind meistens auf die Aufgabe gerichtet, die ich gerade erledigen will.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B5E2D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8CB25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652BC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DFB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38590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B87C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1E58BC69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579D39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Selten denke ich im Nachhinein über Gespräche mit anderen nach.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78D5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52EB3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D4D71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0954F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CC673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5FFF1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0E9B7275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40C55C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Wenn ich eine Sache anfange, halte ich gewöhnlich durch.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0439F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F0580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2D811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7D27A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2650B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B1ED9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79268B11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829D22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Ich bin ein Draufgänger.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32F1E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35ED9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A9993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28814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B1B6A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79B87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  <w:tr w:rsidR="00540029" w:rsidRPr="00540029" w14:paraId="5BE67DF9" w14:textId="77777777" w:rsidTr="00540029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B20323" w14:textId="77777777" w:rsidR="00540029" w:rsidRPr="00540029" w:rsidRDefault="00540029" w:rsidP="0054002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029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Wenn ich jemanden kennenlerne, schätze ich gewöhnlich ab, wie er/sie in verschiedener Hinsicht einzustufen ist (Aussehen, Leistung, gesellschaftliche Stellung, Kleidung).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2837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1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78EE" w14:textId="77777777" w:rsidR="00540029" w:rsidRPr="00540029" w:rsidRDefault="00540029" w:rsidP="00540029">
            <w:pPr>
              <w:spacing w:after="0" w:line="240" w:lineRule="auto"/>
              <w:ind w:left="-212" w:right="-141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2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A3016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3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6580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4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9D178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5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5A6A2" w14:textId="77777777" w:rsidR="00540029" w:rsidRPr="00540029" w:rsidRDefault="00540029" w:rsidP="005400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540029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sym w:font="Wingdings" w:char="F086"/>
            </w:r>
          </w:p>
        </w:tc>
      </w:tr>
    </w:tbl>
    <w:p w14:paraId="2DED5916" w14:textId="77777777" w:rsidR="00F01FAF" w:rsidRDefault="00F01FAF" w:rsidP="00540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</w:pPr>
    </w:p>
    <w:p w14:paraId="0744874C" w14:textId="77777777" w:rsidR="00F01FAF" w:rsidRDefault="00F01FAF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br w:type="page"/>
      </w:r>
    </w:p>
    <w:p w14:paraId="347BB397" w14:textId="057F7F55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</w:pPr>
      <w:r w:rsidRPr="0054002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lastRenderedPageBreak/>
        <w:t xml:space="preserve">Auswertungsschema: </w:t>
      </w:r>
    </w:p>
    <w:p w14:paraId="08A5848C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50DA966C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6CC98379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LOCOMOTION: </w:t>
      </w:r>
    </w:p>
    <w:p w14:paraId="09C5BBC9" w14:textId="77777777" w:rsidR="00540029" w:rsidRPr="00540029" w:rsidRDefault="00540029" w:rsidP="00540029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Items: 1, 2, 3, 4, 7, 10 (-), 12, 15, 17 (-), 18, 20, 21 </w:t>
      </w:r>
    </w:p>
    <w:p w14:paraId="01C1C70B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01FDAD3E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ASSESSMENT: </w:t>
      </w:r>
    </w:p>
    <w:p w14:paraId="7BEBD87F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Items: 5, 6, 8, 9, 11, 13, 14, 16, 19 (-), 22 </w:t>
      </w:r>
    </w:p>
    <w:p w14:paraId="21DD8116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49ADEC0E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Pro Item werden zwischen 1 und 6 Punkten gegeben. Die Antwort "ich lehne stark ab" erhält einen Punkt, die Antwort "ich stimme stark zu" 6 Punkte. </w:t>
      </w:r>
    </w:p>
    <w:p w14:paraId="30459E5E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>Umgepolt werden die Items, die mit einem (-) gekennzeichnet sind. Bei diesen Items wird z.B. für die Antwort "ich stimme stark zu" ein Punkt, für die Antwort "ich lehne stark ab" 6 Punkte vergeben.</w:t>
      </w:r>
    </w:p>
    <w:p w14:paraId="79D94859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Der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>Rohwert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der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>Subskala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>Locomotion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ergibt sich durch Addition der Punkte der 12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>Locomotion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-Items, der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>Rohwert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der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>Subskala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Assessment ergibt sich durch Addition der Punkte der 10 Assessment-Items. </w:t>
      </w:r>
    </w:p>
    <w:p w14:paraId="1FB9741F" w14:textId="77777777" w:rsidR="00540029" w:rsidRPr="00540029" w:rsidRDefault="00540029" w:rsidP="0054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28A8916B" w14:textId="77777777" w:rsidR="00540029" w:rsidRPr="00540029" w:rsidRDefault="00540029" w:rsidP="0054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781661F6" w14:textId="77777777" w:rsidR="00C007D5" w:rsidRDefault="00C7543C">
      <w:pPr>
        <w:rPr>
          <w:rFonts w:ascii="Arial" w:hAnsi="Arial" w:cs="Arial"/>
          <w:b/>
          <w:color w:val="808080" w:themeColor="background1" w:themeShade="80"/>
          <w:sz w:val="20"/>
        </w:rPr>
        <w:sectPr w:rsidR="00C007D5" w:rsidSect="00DF4FFB">
          <w:headerReference w:type="default" r:id="rId17"/>
          <w:pgSz w:w="11906" w:h="16838"/>
          <w:pgMar w:top="1134" w:right="1418" w:bottom="397" w:left="1418" w:header="567" w:footer="567" w:gutter="0"/>
          <w:pgNumType w:start="1"/>
          <w:cols w:space="708"/>
          <w:titlePg/>
          <w:docGrid w:linePitch="360"/>
        </w:sectPr>
      </w:pPr>
      <w:r w:rsidRPr="007314A2">
        <w:rPr>
          <w:rFonts w:ascii="Arial" w:hAnsi="Arial" w:cs="Arial"/>
          <w:b/>
          <w:color w:val="808080" w:themeColor="background1" w:themeShade="80"/>
          <w:sz w:val="20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headerReference w:type="default" r:id="rId18"/>
      <w:footerReference w:type="default" r:id="rId19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F01FAF" w:rsidRDefault="00F01FAF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F01FAF" w:rsidRDefault="00F01FAF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5FBED" w14:textId="77777777" w:rsidR="00DF4FFB" w:rsidRDefault="00DF4F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C2382" w14:textId="77777777" w:rsidR="00F01FAF" w:rsidRPr="00F01FAF" w:rsidRDefault="00F01FAF" w:rsidP="00F01FA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8"/>
        <w:szCs w:val="20"/>
        <w:lang w:eastAsia="de-DE"/>
      </w:rPr>
    </w:pPr>
    <w:r w:rsidRPr="00F01FAF">
      <w:rPr>
        <w:rFonts w:ascii="Verdana" w:eastAsia="Times New Roman" w:hAnsi="Verdana" w:cs="Times New Roman"/>
        <w:sz w:val="18"/>
        <w:szCs w:val="20"/>
        <w:lang w:eastAsia="de-DE"/>
      </w:rPr>
      <w:sym w:font="Symbol" w:char="F0E3"/>
    </w:r>
    <w:r w:rsidRPr="00F01FAF">
      <w:rPr>
        <w:rFonts w:ascii="Verdana" w:eastAsia="Times New Roman" w:hAnsi="Verdana" w:cs="Times New Roman"/>
        <w:sz w:val="18"/>
        <w:szCs w:val="20"/>
        <w:lang w:eastAsia="de-DE"/>
      </w:rPr>
      <w:t xml:space="preserve"> 2003  Dipl.-Psych. Ina Sellin und Prof. Dr. Astrid Schütz, Technische Universität Chemnitz, </w:t>
    </w:r>
  </w:p>
  <w:p w14:paraId="764B2816" w14:textId="77777777" w:rsidR="00F01FAF" w:rsidRPr="00F01FAF" w:rsidRDefault="00F01FAF" w:rsidP="00F01FA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8"/>
        <w:szCs w:val="20"/>
        <w:lang w:eastAsia="de-DE"/>
      </w:rPr>
    </w:pPr>
    <w:r w:rsidRPr="00F01FAF">
      <w:rPr>
        <w:rFonts w:ascii="Verdana" w:eastAsia="Times New Roman" w:hAnsi="Verdana" w:cs="Times New Roman"/>
        <w:sz w:val="18"/>
        <w:szCs w:val="20"/>
        <w:lang w:eastAsia="de-DE"/>
      </w:rPr>
      <w:t>Differentielle Psychologie und Diagnostik, Wilhelm-Raabe-Straße 43, D-09107 Chemnitz</w:t>
    </w:r>
  </w:p>
  <w:p w14:paraId="1FD37609" w14:textId="5866B289" w:rsidR="00F01FAF" w:rsidRPr="00F01FAF" w:rsidRDefault="00F01FAF" w:rsidP="00F01F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9495" w14:textId="77777777" w:rsidR="00DF4FFB" w:rsidRDefault="00DF4FF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F01FAF" w:rsidRPr="009A7938" w:rsidRDefault="00F01FAF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F01FAF" w:rsidRPr="00C7543C" w:rsidRDefault="00F01FAF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F01FAF" w:rsidRDefault="00F01FAF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F01FAF" w:rsidRDefault="00F01FAF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3198" w14:textId="77777777" w:rsidR="00DF4FFB" w:rsidRDefault="00DF4F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EB54" w14:textId="77777777" w:rsidR="00F01FAF" w:rsidRPr="00F01FAF" w:rsidRDefault="00F01FAF" w:rsidP="00F01FAF">
    <w:pPr>
      <w:pBdr>
        <w:bottom w:val="single" w:sz="4" w:space="1" w:color="auto"/>
      </w:pBdr>
      <w:tabs>
        <w:tab w:val="right" w:pos="9639"/>
      </w:tabs>
      <w:spacing w:after="0" w:line="240" w:lineRule="auto"/>
      <w:rPr>
        <w:rFonts w:ascii="Verdana" w:eastAsia="Times New Roman" w:hAnsi="Verdana" w:cs="Times New Roman"/>
        <w:sz w:val="18"/>
        <w:szCs w:val="20"/>
        <w:lang w:eastAsia="de-DE"/>
      </w:rPr>
    </w:pPr>
    <w:r w:rsidRPr="00F01FAF">
      <w:rPr>
        <w:rFonts w:ascii="Verdana" w:eastAsia="Times New Roman" w:hAnsi="Verdana" w:cs="Times New Roman"/>
        <w:sz w:val="18"/>
        <w:szCs w:val="20"/>
        <w:lang w:eastAsia="de-DE"/>
      </w:rPr>
      <w:t>L-A-F</w:t>
    </w:r>
    <w:r w:rsidRPr="00F01FAF">
      <w:rPr>
        <w:rFonts w:ascii="Verdana" w:eastAsia="Times New Roman" w:hAnsi="Verdana" w:cs="Times New Roman"/>
        <w:sz w:val="18"/>
        <w:szCs w:val="20"/>
        <w:lang w:eastAsia="de-DE"/>
      </w:rPr>
      <w:tab/>
    </w:r>
    <w:r w:rsidRPr="00F01FAF">
      <w:rPr>
        <w:rFonts w:ascii="Verdana" w:eastAsia="Times New Roman" w:hAnsi="Verdana" w:cs="Times New Roman"/>
        <w:sz w:val="18"/>
        <w:szCs w:val="20"/>
        <w:lang w:eastAsia="de-DE"/>
      </w:rPr>
      <w:fldChar w:fldCharType="begin"/>
    </w:r>
    <w:r w:rsidRPr="00F01FAF">
      <w:rPr>
        <w:rFonts w:ascii="Verdana" w:eastAsia="Times New Roman" w:hAnsi="Verdana" w:cs="Times New Roman"/>
        <w:sz w:val="18"/>
        <w:szCs w:val="20"/>
        <w:lang w:eastAsia="de-DE"/>
      </w:rPr>
      <w:instrText xml:space="preserve"> PAGE </w:instrText>
    </w:r>
    <w:r w:rsidRPr="00F01FAF">
      <w:rPr>
        <w:rFonts w:ascii="Verdana" w:eastAsia="Times New Roman" w:hAnsi="Verdana" w:cs="Times New Roman"/>
        <w:sz w:val="18"/>
        <w:szCs w:val="20"/>
        <w:lang w:eastAsia="de-DE"/>
      </w:rPr>
      <w:fldChar w:fldCharType="separate"/>
    </w:r>
    <w:r>
      <w:rPr>
        <w:rFonts w:ascii="Verdana" w:eastAsia="Times New Roman" w:hAnsi="Verdana" w:cs="Times New Roman"/>
        <w:noProof/>
        <w:sz w:val="18"/>
        <w:szCs w:val="20"/>
        <w:lang w:eastAsia="de-DE"/>
      </w:rPr>
      <w:t>2</w:t>
    </w:r>
    <w:r w:rsidRPr="00F01FAF">
      <w:rPr>
        <w:rFonts w:ascii="Verdana" w:eastAsia="Times New Roman" w:hAnsi="Verdana" w:cs="Times New Roman"/>
        <w:sz w:val="18"/>
        <w:szCs w:val="20"/>
        <w:lang w:eastAsia="de-DE"/>
      </w:rPr>
      <w:fldChar w:fldCharType="end"/>
    </w:r>
    <w:r w:rsidRPr="00F01FAF">
      <w:rPr>
        <w:rFonts w:ascii="Verdana" w:eastAsia="Times New Roman" w:hAnsi="Verdana" w:cs="Times New Roman"/>
        <w:sz w:val="18"/>
        <w:szCs w:val="20"/>
        <w:lang w:eastAsia="de-DE"/>
      </w:rPr>
      <w:t>/2</w:t>
    </w:r>
  </w:p>
  <w:p w14:paraId="23025F3B" w14:textId="77777777" w:rsidR="00F01FAF" w:rsidRDefault="00F01F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69C5" w14:textId="77777777" w:rsidR="00DF4FFB" w:rsidRDefault="00DF4FF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8669" w14:textId="77777777" w:rsidR="00DF4FFB" w:rsidRPr="00DF4FFB" w:rsidRDefault="00DF4FFB" w:rsidP="00DF4FFB">
    <w:pPr>
      <w:pBdr>
        <w:bottom w:val="single" w:sz="4" w:space="1" w:color="auto"/>
      </w:pBdr>
      <w:tabs>
        <w:tab w:val="right" w:pos="9639"/>
      </w:tabs>
      <w:spacing w:after="0" w:line="240" w:lineRule="auto"/>
      <w:rPr>
        <w:rFonts w:ascii="Verdana" w:eastAsia="Times New Roman" w:hAnsi="Verdana" w:cs="Times New Roman"/>
        <w:sz w:val="18"/>
        <w:szCs w:val="20"/>
        <w:lang w:eastAsia="de-DE"/>
      </w:rPr>
    </w:pPr>
    <w:bookmarkStart w:id="0" w:name="_GoBack"/>
    <w:bookmarkEnd w:id="0"/>
    <w:r w:rsidRPr="00DF4FFB">
      <w:rPr>
        <w:rFonts w:ascii="Verdana" w:eastAsia="Times New Roman" w:hAnsi="Verdana" w:cs="Times New Roman"/>
        <w:sz w:val="18"/>
        <w:szCs w:val="20"/>
        <w:lang w:eastAsia="de-DE"/>
      </w:rPr>
      <w:t>L-A-F</w:t>
    </w:r>
    <w:r w:rsidRPr="00DF4FFB">
      <w:rPr>
        <w:rFonts w:ascii="Verdana" w:eastAsia="Times New Roman" w:hAnsi="Verdana" w:cs="Times New Roman"/>
        <w:sz w:val="18"/>
        <w:szCs w:val="20"/>
        <w:lang w:eastAsia="de-DE"/>
      </w:rPr>
      <w:tab/>
    </w:r>
    <w:r w:rsidRPr="00DF4FFB">
      <w:rPr>
        <w:rFonts w:ascii="Verdana" w:eastAsia="Times New Roman" w:hAnsi="Verdana" w:cs="Times New Roman"/>
        <w:sz w:val="18"/>
        <w:szCs w:val="20"/>
        <w:lang w:eastAsia="de-DE"/>
      </w:rPr>
      <w:fldChar w:fldCharType="begin"/>
    </w:r>
    <w:r w:rsidRPr="00DF4FFB">
      <w:rPr>
        <w:rFonts w:ascii="Verdana" w:eastAsia="Times New Roman" w:hAnsi="Verdana" w:cs="Times New Roman"/>
        <w:sz w:val="18"/>
        <w:szCs w:val="20"/>
        <w:lang w:eastAsia="de-DE"/>
      </w:rPr>
      <w:instrText xml:space="preserve"> PAGE </w:instrText>
    </w:r>
    <w:r w:rsidRPr="00DF4FFB">
      <w:rPr>
        <w:rFonts w:ascii="Verdana" w:eastAsia="Times New Roman" w:hAnsi="Verdana" w:cs="Times New Roman"/>
        <w:sz w:val="18"/>
        <w:szCs w:val="20"/>
        <w:lang w:eastAsia="de-DE"/>
      </w:rPr>
      <w:fldChar w:fldCharType="separate"/>
    </w:r>
    <w:r>
      <w:rPr>
        <w:rFonts w:ascii="Verdana" w:eastAsia="Times New Roman" w:hAnsi="Verdana" w:cs="Times New Roman"/>
        <w:noProof/>
        <w:sz w:val="18"/>
        <w:szCs w:val="20"/>
        <w:lang w:eastAsia="de-DE"/>
      </w:rPr>
      <w:t>2</w:t>
    </w:r>
    <w:r w:rsidRPr="00DF4FFB">
      <w:rPr>
        <w:rFonts w:ascii="Verdana" w:eastAsia="Times New Roman" w:hAnsi="Verdana" w:cs="Times New Roman"/>
        <w:sz w:val="18"/>
        <w:szCs w:val="20"/>
        <w:lang w:eastAsia="de-DE"/>
      </w:rPr>
      <w:fldChar w:fldCharType="end"/>
    </w:r>
    <w:r w:rsidRPr="00DF4FFB">
      <w:rPr>
        <w:rFonts w:ascii="Verdana" w:eastAsia="Times New Roman" w:hAnsi="Verdana" w:cs="Times New Roman"/>
        <w:sz w:val="18"/>
        <w:szCs w:val="20"/>
        <w:lang w:eastAsia="de-DE"/>
      </w:rPr>
      <w:t>/2</w:t>
    </w:r>
  </w:p>
  <w:p w14:paraId="320EFE71" w14:textId="3E4A5D0C" w:rsidR="00F01FAF" w:rsidRPr="00F01FAF" w:rsidRDefault="00F01FAF" w:rsidP="00F01FAF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1BD3" w14:textId="77777777" w:rsidR="00F01FAF" w:rsidRDefault="00F01F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D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17DAC"/>
    <w:rsid w:val="000229D0"/>
    <w:rsid w:val="0002408D"/>
    <w:rsid w:val="0026580C"/>
    <w:rsid w:val="002D72AA"/>
    <w:rsid w:val="003274A9"/>
    <w:rsid w:val="003538DA"/>
    <w:rsid w:val="00362A68"/>
    <w:rsid w:val="00372F33"/>
    <w:rsid w:val="003A6A2C"/>
    <w:rsid w:val="00415BEA"/>
    <w:rsid w:val="00427CC7"/>
    <w:rsid w:val="004D43AC"/>
    <w:rsid w:val="00540029"/>
    <w:rsid w:val="005541E0"/>
    <w:rsid w:val="005E3471"/>
    <w:rsid w:val="0060054E"/>
    <w:rsid w:val="006131DC"/>
    <w:rsid w:val="00614314"/>
    <w:rsid w:val="00622165"/>
    <w:rsid w:val="00671C6F"/>
    <w:rsid w:val="006F6A1D"/>
    <w:rsid w:val="00710A31"/>
    <w:rsid w:val="0072502B"/>
    <w:rsid w:val="007314A2"/>
    <w:rsid w:val="007603D4"/>
    <w:rsid w:val="00761570"/>
    <w:rsid w:val="007A1966"/>
    <w:rsid w:val="007F5C38"/>
    <w:rsid w:val="008233A5"/>
    <w:rsid w:val="00853A90"/>
    <w:rsid w:val="008E67DC"/>
    <w:rsid w:val="008F5E30"/>
    <w:rsid w:val="009000CD"/>
    <w:rsid w:val="009D28FC"/>
    <w:rsid w:val="009D30B3"/>
    <w:rsid w:val="009E1B11"/>
    <w:rsid w:val="009F0CE6"/>
    <w:rsid w:val="00A4051C"/>
    <w:rsid w:val="00BF3C32"/>
    <w:rsid w:val="00C007D5"/>
    <w:rsid w:val="00C5617E"/>
    <w:rsid w:val="00C7543C"/>
    <w:rsid w:val="00CD6EF9"/>
    <w:rsid w:val="00CE5617"/>
    <w:rsid w:val="00CF2253"/>
    <w:rsid w:val="00D02796"/>
    <w:rsid w:val="00D338F0"/>
    <w:rsid w:val="00D36706"/>
    <w:rsid w:val="00D42E6D"/>
    <w:rsid w:val="00D74D8E"/>
    <w:rsid w:val="00D9410C"/>
    <w:rsid w:val="00DA171C"/>
    <w:rsid w:val="00DC609B"/>
    <w:rsid w:val="00DF4FFB"/>
    <w:rsid w:val="00EE552E"/>
    <w:rsid w:val="00F01FAF"/>
    <w:rsid w:val="00F06FE1"/>
    <w:rsid w:val="00F2709E"/>
    <w:rsid w:val="00F75D3B"/>
    <w:rsid w:val="00F9285F"/>
    <w:rsid w:val="00FB05CD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pid.de/Testarchiv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DD78-5A2D-4B6C-A066-907D1A4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7F76BC53.dotm</Template>
  <TotalTime>0</TotalTime>
  <Pages>4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2016-03-08T11:50:00Z</dcterms:created>
  <dcterms:modified xsi:type="dcterms:W3CDTF">2016-03-08T11:50:00Z</dcterms:modified>
</cp:coreProperties>
</file>